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1261" w14:textId="cc61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7"/>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bookmarkEnd w:id="20"/>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26" w:id="24"/>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4"/>
    <w:bookmarkStart w:name="z27" w:id="25"/>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5"/>
    <w:bookmarkStart w:name="z28" w:id="26"/>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6"/>
    <w:bookmarkStart w:name="z29" w:id="27"/>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bookmarkEnd w:id="27"/>
    <w:bookmarkStart w:name="z30" w:id="28"/>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28"/>
    <w:bookmarkStart w:name="z31" w:id="29"/>
    <w:p>
      <w:pPr>
        <w:spacing w:after="0"/>
        <w:ind w:left="0"/>
        <w:jc w:val="both"/>
      </w:pPr>
      <w:r>
        <w:rPr>
          <w:rFonts w:ascii="Times New Roman"/>
          <w:b w:val="false"/>
          <w:i w:val="false"/>
          <w:color w:val="000000"/>
          <w:sz w:val="28"/>
        </w:rPr>
        <w:t xml:space="preserve">
      13.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9"/>
    <w:bookmarkStart w:name="z32" w:id="3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32"/>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15"/>
        <w:gridCol w:w="4499"/>
        <w:gridCol w:w="1415"/>
        <w:gridCol w:w="870"/>
        <w:gridCol w:w="268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r>
              <w:br/>
            </w:r>
            <w:r>
              <w:rPr>
                <w:rFonts w:ascii="Times New Roman"/>
                <w:b w:val="false"/>
                <w:i w:val="false"/>
                <w:color w:val="000000"/>
                <w:sz w:val="20"/>
              </w:rPr>
              <w:t>
Дата обследования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r>
              <w:br/>
            </w:r>
            <w:r>
              <w:rPr>
                <w:rFonts w:ascii="Times New Roman"/>
                <w:b w:val="false"/>
                <w:i w:val="false"/>
                <w:color w:val="000000"/>
                <w:sz w:val="20"/>
              </w:rPr>
              <w:t>
Время обследования</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ребенка(при его наличии)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r>
              <w:br/>
            </w:r>
            <w:r>
              <w:rPr>
                <w:rFonts w:ascii="Times New Roman"/>
                <w:b w:val="false"/>
                <w:i w:val="false"/>
                <w:color w:val="000000"/>
                <w:sz w:val="20"/>
              </w:rPr>
              <w:t>
ЖСН</w:t>
            </w:r>
            <w:r>
              <w:br/>
            </w:r>
            <w:r>
              <w:rPr>
                <w:rFonts w:ascii="Times New Roman"/>
                <w:b w:val="false"/>
                <w:i w:val="false"/>
                <w:color w:val="000000"/>
                <w:sz w:val="20"/>
              </w:rPr>
              <w:t>
ИИН ребенка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r>
              <w:br/>
            </w: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r>
              <w:br/>
            </w:r>
            <w:r>
              <w:rPr>
                <w:rFonts w:ascii="Times New Roman"/>
                <w:b w:val="false"/>
                <w:i w:val="false"/>
                <w:color w:val="000000"/>
                <w:sz w:val="20"/>
              </w:rPr>
              <w:t>
- "электрондық үкімет"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w:t>
            </w:r>
            <w:r>
              <w:br/>
            </w:r>
            <w:r>
              <w:rPr>
                <w:rFonts w:ascii="Times New Roman"/>
                <w:b w:val="false"/>
                <w:i w:val="false"/>
                <w:color w:val="000000"/>
                <w:sz w:val="20"/>
              </w:rPr>
              <w:t>
Көрсетілетін қызметті берушіге жүгінген кезде психологиялық-медициналық-педагогикалық қарау күні жүгінген күні белгіленеді.</w:t>
            </w:r>
            <w:r>
              <w:br/>
            </w:r>
            <w:r>
              <w:rPr>
                <w:rFonts w:ascii="Times New Roman"/>
                <w:b w:val="false"/>
                <w:i w:val="false"/>
                <w:color w:val="000000"/>
                <w:sz w:val="20"/>
              </w:rPr>
              <w:t>
Портал арқылы жүгінген кезде психологиялық-медициналық-педагогикалық сараптама күні 2 (екі) жұмыс күні ішінде тағайындалады.</w:t>
            </w:r>
            <w:r>
              <w:br/>
            </w: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br/>
            </w: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туу туралы куәліктің (тексеру үшін түпнұсқасы);</w:t>
            </w:r>
            <w:r>
              <w:br/>
            </w:r>
            <w:r>
              <w:rPr>
                <w:rFonts w:ascii="Times New Roman"/>
                <w:b w:val="false"/>
                <w:i w:val="false"/>
                <w:color w:val="000000"/>
                <w:sz w:val="20"/>
              </w:rPr>
              <w:t>
2) мүгедектігі туралы қорытындының (бар болса);</w:t>
            </w:r>
            <w:r>
              <w:br/>
            </w: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r>
              <w:br/>
            </w:r>
            <w:r>
              <w:rPr>
                <w:rFonts w:ascii="Times New Roman"/>
                <w:b w:val="false"/>
                <w:i w:val="false"/>
                <w:color w:val="000000"/>
                <w:sz w:val="20"/>
              </w:rPr>
              <w:t>
Көрсетілетін қызметті алушы көрсетілетін қызметті берушіге портал арқылы жүгінген кезде:</w:t>
            </w:r>
            <w:r>
              <w:br/>
            </w:r>
            <w:r>
              <w:rPr>
                <w:rFonts w:ascii="Times New Roman"/>
                <w:b w:val="false"/>
                <w:i w:val="false"/>
                <w:color w:val="000000"/>
                <w:sz w:val="20"/>
              </w:rPr>
              <w:t>
1) туу туралы куәліктің көшірмесі (тексеру үшін түпнұсқасы);</w:t>
            </w:r>
            <w:r>
              <w:br/>
            </w:r>
            <w:r>
              <w:rPr>
                <w:rFonts w:ascii="Times New Roman"/>
                <w:b w:val="false"/>
                <w:i w:val="false"/>
                <w:color w:val="000000"/>
                <w:sz w:val="20"/>
              </w:rPr>
              <w:t>
2) мүгедектігі туралы қорытындының көшірмесі (бар болса);</w:t>
            </w:r>
            <w:r>
              <w:br/>
            </w:r>
            <w:r>
              <w:rPr>
                <w:rFonts w:ascii="Times New Roman"/>
                <w:b w:val="false"/>
                <w:i w:val="false"/>
                <w:color w:val="000000"/>
                <w:sz w:val="20"/>
              </w:rPr>
              <w:t>
3)денсаулығына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3"/>
    <w:p>
      <w:pPr>
        <w:spacing w:after="0"/>
        <w:ind w:left="0"/>
        <w:jc w:val="left"/>
      </w:pPr>
      <w:r>
        <w:rPr>
          <w:rFonts w:ascii="Times New Roman"/>
          <w:b/>
          <w:i w:val="false"/>
          <w:color w:val="000000"/>
        </w:rPr>
        <w:t xml:space="preserve"> Құжаттарды қабылдау туралы хабарлама</w:t>
      </w:r>
    </w:p>
    <w:bookmarkEnd w:id="33"/>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тексеруден өту қажеттігін еске саламыз.</w:t>
      </w:r>
    </w:p>
    <w:p>
      <w:pPr>
        <w:spacing w:after="0"/>
        <w:ind w:left="0"/>
        <w:jc w:val="both"/>
      </w:pPr>
      <w:r>
        <w:rPr>
          <w:rFonts w:ascii="Times New Roman"/>
          <w:b w:val="false"/>
          <w:i w:val="false"/>
          <w:color w:val="000000"/>
          <w:sz w:val="28"/>
        </w:rPr>
        <w:t>
      Тексеру түрі: _______________________</w:t>
      </w:r>
    </w:p>
    <w:p>
      <w:pPr>
        <w:spacing w:after="0"/>
        <w:ind w:left="0"/>
        <w:jc w:val="both"/>
      </w:pPr>
      <w:r>
        <w:rPr>
          <w:rFonts w:ascii="Times New Roman"/>
          <w:b w:val="false"/>
          <w:i w:val="false"/>
          <w:color w:val="000000"/>
          <w:sz w:val="28"/>
        </w:rPr>
        <w:t>
      Бастапқы/қайталама</w:t>
      </w:r>
    </w:p>
    <w:p>
      <w:pPr>
        <w:spacing w:after="0"/>
        <w:ind w:left="0"/>
        <w:jc w:val="both"/>
      </w:pPr>
      <w:r>
        <w:rPr>
          <w:rFonts w:ascii="Times New Roman"/>
          <w:b w:val="false"/>
          <w:i w:val="false"/>
          <w:color w:val="000000"/>
          <w:sz w:val="28"/>
        </w:rPr>
        <w:t>
      Тексеру күні: _____________________</w:t>
      </w:r>
    </w:p>
    <w:p>
      <w:pPr>
        <w:spacing w:after="0"/>
        <w:ind w:left="0"/>
        <w:jc w:val="both"/>
      </w:pPr>
      <w:r>
        <w:rPr>
          <w:rFonts w:ascii="Times New Roman"/>
          <w:b w:val="false"/>
          <w:i w:val="false"/>
          <w:color w:val="000000"/>
          <w:sz w:val="28"/>
        </w:rPr>
        <w:t>
      Өткізу орны: _________________________________________________</w:t>
      </w:r>
    </w:p>
    <w:p>
      <w:pPr>
        <w:spacing w:after="0"/>
        <w:ind w:left="0"/>
        <w:jc w:val="both"/>
      </w:pPr>
      <w:r>
        <w:rPr>
          <w:rFonts w:ascii="Times New Roman"/>
          <w:b w:val="false"/>
          <w:i w:val="false"/>
          <w:color w:val="000000"/>
          <w:sz w:val="28"/>
        </w:rPr>
        <w:t>
      ПМПК, ППТК, ОО, БҰ ұйымы атауы</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Ұйым мекенжайы</w:t>
      </w:r>
    </w:p>
    <w:p>
      <w:pPr>
        <w:spacing w:after="0"/>
        <w:ind w:left="0"/>
        <w:jc w:val="both"/>
      </w:pPr>
      <w:r>
        <w:rPr>
          <w:rFonts w:ascii="Times New Roman"/>
          <w:b w:val="false"/>
          <w:i w:val="false"/>
          <w:color w:val="000000"/>
          <w:sz w:val="28"/>
        </w:rPr>
        <w:t>
      Орынд.: 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тексеру және оларға</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ТАӘ: ___________ ЖСН:_________________ Мекенжай:_________________</w:t>
      </w:r>
    </w:p>
    <w:p>
      <w:pPr>
        <w:spacing w:after="0"/>
        <w:ind w:left="0"/>
        <w:jc w:val="left"/>
      </w:pPr>
      <w:r>
        <w:rPr>
          <w:rFonts w:ascii="Times New Roman"/>
          <w:b/>
          <w:i w:val="false"/>
          <w:color w:val="000000"/>
        </w:rPr>
        <w:t xml:space="preserve"> Құжатты қабылдаудан бас тарту туралы </w:t>
      </w:r>
    </w:p>
    <w:bookmarkStart w:name="z40" w:id="34"/>
    <w:p>
      <w:pPr>
        <w:spacing w:after="0"/>
        <w:ind w:left="0"/>
        <w:jc w:val="left"/>
      </w:pPr>
      <w:r>
        <w:rPr>
          <w:rFonts w:ascii="Times New Roman"/>
          <w:b/>
          <w:i w:val="false"/>
          <w:color w:val="000000"/>
        </w:rPr>
        <w:t xml:space="preserve"> ХАБАРЛАМА</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5"/>
    <w:p>
      <w:pPr>
        <w:spacing w:after="0"/>
        <w:ind w:left="0"/>
        <w:jc w:val="left"/>
      </w:pPr>
      <w:r>
        <w:rPr>
          <w:rFonts w:ascii="Times New Roman"/>
          <w:b/>
          <w:i w:val="false"/>
          <w:color w:val="000000"/>
        </w:rPr>
        <w:t xml:space="preserve"> ПМПК-да балаларды тексеруді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155"/>
        <w:gridCol w:w="1307"/>
        <w:gridCol w:w="1307"/>
        <w:gridCol w:w="1307"/>
        <w:gridCol w:w="1308"/>
        <w:gridCol w:w="1308"/>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 (при его наличии)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r>
              <w:br/>
            </w:r>
            <w:r>
              <w:rPr>
                <w:rFonts w:ascii="Times New Roman"/>
                <w:b w:val="false"/>
                <w:i w:val="false"/>
                <w:color w:val="000000"/>
                <w:sz w:val="20"/>
              </w:rPr>
              <w:t>
Дата рождения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r>
              <w:br/>
            </w:r>
            <w:r>
              <w:rPr>
                <w:rFonts w:ascii="Times New Roman"/>
                <w:b w:val="false"/>
                <w:i w:val="false"/>
                <w:color w:val="000000"/>
                <w:sz w:val="20"/>
              </w:rPr>
              <w:t>
Дата обследования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r>
              <w:br/>
            </w:r>
            <w:r>
              <w:rPr>
                <w:rFonts w:ascii="Times New Roman"/>
                <w:b w:val="false"/>
                <w:i w:val="false"/>
                <w:color w:val="000000"/>
                <w:sz w:val="20"/>
              </w:rPr>
              <w:t>
Диагнозы</w:t>
            </w:r>
            <w:r>
              <w:br/>
            </w:r>
            <w:r>
              <w:rPr>
                <w:rFonts w:ascii="Times New Roman"/>
                <w:b w:val="false"/>
                <w:i w:val="false"/>
                <w:color w:val="000000"/>
                <w:sz w:val="20"/>
              </w:rPr>
              <w:t>
Предварительный диагноз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Домашний адрес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r>
              <w:br/>
            </w:r>
            <w:r>
              <w:rPr>
                <w:rFonts w:ascii="Times New Roman"/>
                <w:b w:val="false"/>
                <w:i w:val="false"/>
                <w:color w:val="000000"/>
                <w:sz w:val="20"/>
              </w:rPr>
              <w:t>
Заключение ПМПК</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r>
              <w:br/>
            </w: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__________ </w:t>
      </w:r>
    </w:p>
    <w:p>
      <w:pPr>
        <w:spacing w:after="0"/>
        <w:ind w:left="0"/>
        <w:jc w:val="both"/>
      </w:pPr>
      <w:r>
        <w:rPr>
          <w:rFonts w:ascii="Times New Roman"/>
          <w:b w:val="false"/>
          <w:i w:val="false"/>
          <w:color w:val="000000"/>
          <w:sz w:val="28"/>
        </w:rPr>
        <w:t>
                                                            мекенжайы</w:t>
      </w:r>
    </w:p>
    <w:bookmarkStart w:name="z44" w:id="36"/>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6"/>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Кеңестен өткені жайлы__________________ тексерілген күні</w:t>
      </w:r>
    </w:p>
    <w:p>
      <w:pPr>
        <w:spacing w:after="0"/>
        <w:ind w:left="0"/>
        <w:jc w:val="both"/>
      </w:pPr>
      <w:r>
        <w:rPr>
          <w:rFonts w:ascii="Times New Roman"/>
          <w:b w:val="false"/>
          <w:i w:val="false"/>
          <w:color w:val="000000"/>
          <w:sz w:val="28"/>
        </w:rPr>
        <w:t xml:space="preserve">
      1.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ПМПК меңгерушісі/басшысы ТАӘ</w:t>
      </w:r>
    </w:p>
    <w:p>
      <w:pPr>
        <w:spacing w:after="0"/>
        <w:ind w:left="0"/>
        <w:jc w:val="both"/>
      </w:pPr>
      <w:r>
        <w:rPr>
          <w:rFonts w:ascii="Times New Roman"/>
          <w:b w:val="false"/>
          <w:i w:val="false"/>
          <w:color w:val="000000"/>
          <w:sz w:val="28"/>
        </w:rPr>
        <w:t>
      1-маманның лауазымы және қолы</w:t>
      </w:r>
    </w:p>
    <w:p>
      <w:pPr>
        <w:spacing w:after="0"/>
        <w:ind w:left="0"/>
        <w:jc w:val="both"/>
      </w:pPr>
      <w:r>
        <w:rPr>
          <w:rFonts w:ascii="Times New Roman"/>
          <w:b w:val="false"/>
          <w:i w:val="false"/>
          <w:color w:val="000000"/>
          <w:sz w:val="28"/>
        </w:rPr>
        <w:t>
      2-маманның лауазымы және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7"/>
    <w:bookmarkStart w:name="z47" w:id="38"/>
    <w:p>
      <w:pPr>
        <w:spacing w:after="0"/>
        <w:ind w:left="0"/>
        <w:jc w:val="left"/>
      </w:pPr>
      <w:r>
        <w:rPr>
          <w:rFonts w:ascii="Times New Roman"/>
          <w:b/>
          <w:i w:val="false"/>
          <w:color w:val="000000"/>
        </w:rPr>
        <w:t xml:space="preserve"> 1. Жалпы ережелер</w:t>
      </w:r>
    </w:p>
    <w:bookmarkEnd w:id="38"/>
    <w:bookmarkStart w:name="z48" w:id="39"/>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39"/>
    <w:bookmarkStart w:name="z49"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50" w:id="41"/>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41"/>
    <w:bookmarkStart w:name="z51" w:id="42"/>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2"/>
    <w:bookmarkStart w:name="z52" w:id="43"/>
    <w:p>
      <w:pPr>
        <w:spacing w:after="0"/>
        <w:ind w:left="0"/>
        <w:jc w:val="left"/>
      </w:pPr>
      <w:r>
        <w:rPr>
          <w:rFonts w:ascii="Times New Roman"/>
          <w:b/>
          <w:i w:val="false"/>
          <w:color w:val="000000"/>
        </w:rPr>
        <w:t xml:space="preserve"> 2. Мемлекеттік қызмет көрсетудің тәртібі</w:t>
      </w:r>
    </w:p>
    <w:bookmarkEnd w:id="43"/>
    <w:bookmarkStart w:name="z53" w:id="44"/>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кеңсесі және/немесе "электрондық үкіметтің" www.egov.kz веб-порталы арқылы құжаттар пакетін ұсынады.</w:t>
      </w:r>
    </w:p>
    <w:bookmarkEnd w:id="44"/>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54" w:id="45"/>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6"/>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6"/>
    <w:bookmarkStart w:name="z56" w:id="47"/>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7"/>
    <w:bookmarkStart w:name="z57" w:id="48"/>
    <w:p>
      <w:pPr>
        <w:spacing w:after="0"/>
        <w:ind w:left="0"/>
        <w:jc w:val="both"/>
      </w:pPr>
      <w:r>
        <w:rPr>
          <w:rFonts w:ascii="Times New Roman"/>
          <w:b w:val="false"/>
          <w:i w:val="false"/>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bookmarkEnd w:id="48"/>
    <w:bookmarkStart w:name="z58" w:id="49"/>
    <w:p>
      <w:pPr>
        <w:spacing w:after="0"/>
        <w:ind w:left="0"/>
        <w:jc w:val="both"/>
      </w:pPr>
      <w:r>
        <w:rPr>
          <w:rFonts w:ascii="Times New Roman"/>
          <w:b w:val="false"/>
          <w:i w:val="false"/>
          <w:color w:val="000000"/>
          <w:sz w:val="28"/>
        </w:rPr>
        <w:t xml:space="preserve">
      9. Курс аяқталғаннан кейін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bookmarkEnd w:id="49"/>
    <w:bookmarkStart w:name="z59" w:id="50"/>
    <w:p>
      <w:pPr>
        <w:spacing w:after="0"/>
        <w:ind w:left="0"/>
        <w:jc w:val="both"/>
      </w:pPr>
      <w:r>
        <w:rPr>
          <w:rFonts w:ascii="Times New Roman"/>
          <w:b w:val="false"/>
          <w:i w:val="false"/>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50"/>
    <w:bookmarkStart w:name="z60" w:id="51"/>
    <w:p>
      <w:pPr>
        <w:spacing w:after="0"/>
        <w:ind w:left="0"/>
        <w:jc w:val="both"/>
      </w:pPr>
      <w:r>
        <w:rPr>
          <w:rFonts w:ascii="Times New Roman"/>
          <w:b w:val="false"/>
          <w:i w:val="false"/>
          <w:color w:val="000000"/>
          <w:sz w:val="28"/>
        </w:rPr>
        <w:t xml:space="preserve">
      11.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1"/>
    <w:bookmarkStart w:name="z61" w:id="52"/>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63" w:id="54"/>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түзету кабинеттері, оңалту орталықтары;</w:t>
            </w:r>
            <w:r>
              <w:br/>
            </w:r>
            <w:r>
              <w:rPr>
                <w:rFonts w:ascii="Times New Roman"/>
                <w:b w:val="false"/>
                <w:i w:val="false"/>
                <w:color w:val="000000"/>
                <w:sz w:val="20"/>
              </w:rPr>
              <w:t>
2)- "электрондық үкіметтің"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r>
              <w:br/>
            </w:r>
            <w:r>
              <w:rPr>
                <w:rFonts w:ascii="Times New Roman"/>
                <w:b w:val="false"/>
                <w:i w:val="false"/>
                <w:color w:val="000000"/>
                <w:sz w:val="20"/>
              </w:rPr>
              <w:t>
2)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xml:space="preserve">
3) Қызмет көрсетудің рұқсат етілген ең ұзақ уақыты – 15 (он бес) минуттан аспайды.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жүгінген кезде: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55"/>
    <w:p>
      <w:pPr>
        <w:spacing w:after="0"/>
        <w:ind w:left="0"/>
        <w:jc w:val="left"/>
      </w:pPr>
      <w:r>
        <w:rPr>
          <w:rFonts w:ascii="Times New Roman"/>
          <w:b/>
          <w:i w:val="false"/>
          <w:color w:val="000000"/>
        </w:rPr>
        <w:t xml:space="preserve"> Құжаттарды қабылдау туралы хабарлама</w:t>
      </w:r>
    </w:p>
    <w:bookmarkEnd w:id="55"/>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мына </w:t>
      </w:r>
    </w:p>
    <w:p>
      <w:pPr>
        <w:spacing w:after="0"/>
        <w:ind w:left="0"/>
        <w:jc w:val="both"/>
      </w:pPr>
      <w:r>
        <w:rPr>
          <w:rFonts w:ascii="Times New Roman"/>
          <w:b w:val="false"/>
          <w:i w:val="false"/>
          <w:color w:val="000000"/>
          <w:sz w:val="28"/>
        </w:rPr>
        <w:t xml:space="preserve">
      мекенжай бойынша келу қажеттілігі туралы еске саламыз: _______________________ </w:t>
      </w:r>
    </w:p>
    <w:p>
      <w:pPr>
        <w:spacing w:after="0"/>
        <w:ind w:left="0"/>
        <w:jc w:val="both"/>
      </w:pPr>
      <w:r>
        <w:rPr>
          <w:rFonts w:ascii="Times New Roman"/>
          <w:b w:val="false"/>
          <w:i w:val="false"/>
          <w:color w:val="000000"/>
          <w:sz w:val="28"/>
        </w:rPr>
        <w:t xml:space="preserve">
                                                      ППТК, ОО ұйымдары мекенжайы </w:t>
      </w:r>
    </w:p>
    <w:p>
      <w:pPr>
        <w:spacing w:after="0"/>
        <w:ind w:left="0"/>
        <w:jc w:val="both"/>
      </w:pPr>
      <w:r>
        <w:rPr>
          <w:rFonts w:ascii="Times New Roman"/>
          <w:b w:val="false"/>
          <w:i w:val="false"/>
          <w:color w:val="000000"/>
          <w:sz w:val="28"/>
        </w:rPr>
        <w:t>
      Орынд.: _______________________________ Тел.: Күні:</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Мекенжай:</w:t>
      </w:r>
    </w:p>
    <w:bookmarkStart w:name="z68" w:id="56"/>
    <w:p>
      <w:pPr>
        <w:spacing w:after="0"/>
        <w:ind w:left="0"/>
        <w:jc w:val="left"/>
      </w:pPr>
      <w:r>
        <w:rPr>
          <w:rFonts w:ascii="Times New Roman"/>
          <w:b/>
          <w:i w:val="false"/>
          <w:color w:val="000000"/>
        </w:rPr>
        <w:t xml:space="preserve"> Құжатты қабылдаудан бас тарту туралы  ХАБАРЛАМА</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АНЫҚТАМА</w:t>
      </w:r>
    </w:p>
    <w:bookmarkEnd w:id="57"/>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5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58"/>
    <w:bookmarkStart w:name="z73" w:id="59"/>
    <w:p>
      <w:pPr>
        <w:spacing w:after="0"/>
        <w:ind w:left="0"/>
        <w:jc w:val="left"/>
      </w:pPr>
      <w:r>
        <w:rPr>
          <w:rFonts w:ascii="Times New Roman"/>
          <w:b/>
          <w:i w:val="false"/>
          <w:color w:val="000000"/>
        </w:rPr>
        <w:t xml:space="preserve"> 1. Жалпы ережелер</w:t>
      </w:r>
    </w:p>
    <w:bookmarkEnd w:id="59"/>
    <w:bookmarkStart w:name="z74" w:id="60"/>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0"/>
    <w:bookmarkStart w:name="z75" w:id="61"/>
    <w:p>
      <w:pPr>
        <w:spacing w:after="0"/>
        <w:ind w:left="0"/>
        <w:jc w:val="both"/>
      </w:pPr>
      <w:r>
        <w:rPr>
          <w:rFonts w:ascii="Times New Roman"/>
          <w:b w:val="false"/>
          <w:i w:val="false"/>
          <w:color w:val="000000"/>
          <w:sz w:val="28"/>
        </w:rPr>
        <w:t>
      2. Осы қағидаларда мынадай ұғымдар пайдаланылады:</w:t>
      </w:r>
    </w:p>
    <w:bookmarkEnd w:id="61"/>
    <w:bookmarkStart w:name="z76" w:id="62"/>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62"/>
    <w:bookmarkStart w:name="z77" w:id="63"/>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3"/>
    <w:bookmarkStart w:name="z78" w:id="64"/>
    <w:p>
      <w:pPr>
        <w:spacing w:after="0"/>
        <w:ind w:left="0"/>
        <w:jc w:val="left"/>
      </w:pPr>
      <w:r>
        <w:rPr>
          <w:rFonts w:ascii="Times New Roman"/>
          <w:b/>
          <w:i w:val="false"/>
          <w:color w:val="000000"/>
        </w:rPr>
        <w:t xml:space="preserve"> 2. Мемлекеттік қызмет көрсетудің тәртібі</w:t>
      </w:r>
    </w:p>
    <w:bookmarkEnd w:id="64"/>
    <w:bookmarkStart w:name="z79" w:id="65"/>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ұсынады.</w:t>
      </w:r>
    </w:p>
    <w:bookmarkEnd w:id="65"/>
    <w:p>
      <w:pPr>
        <w:spacing w:after="0"/>
        <w:ind w:left="0"/>
        <w:jc w:val="both"/>
      </w:pPr>
      <w:r>
        <w:rPr>
          <w:rFonts w:ascii="Times New Roman"/>
          <w:b w:val="false"/>
          <w:i w:val="false"/>
          <w:color w:val="000000"/>
          <w:sz w:val="28"/>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 </w:t>
      </w:r>
    </w:p>
    <w:bookmarkStart w:name="z80" w:id="66"/>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67"/>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67"/>
    <w:bookmarkStart w:name="z82" w:id="68"/>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68"/>
    <w:bookmarkStart w:name="z83" w:id="69"/>
    <w:p>
      <w:pPr>
        <w:spacing w:after="0"/>
        <w:ind w:left="0"/>
        <w:jc w:val="both"/>
      </w:pPr>
      <w:r>
        <w:rPr>
          <w:rFonts w:ascii="Times New Roman"/>
          <w:b w:val="false"/>
          <w:i w:val="false"/>
          <w:color w:val="000000"/>
          <w:sz w:val="28"/>
        </w:rPr>
        <w:t xml:space="preserve">
      8.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69"/>
    <w:bookmarkStart w:name="z84" w:id="7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0"/>
    <w:bookmarkStart w:name="z85" w:id="71"/>
    <w:p>
      <w:pPr>
        <w:spacing w:after="0"/>
        <w:ind w:left="0"/>
        <w:jc w:val="both"/>
      </w:pPr>
      <w:r>
        <w:rPr>
          <w:rFonts w:ascii="Times New Roman"/>
          <w:b w:val="false"/>
          <w:i w:val="false"/>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6" w:id="72"/>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w:t>
            </w:r>
            <w:r>
              <w:br/>
            </w:r>
            <w:r>
              <w:rPr>
                <w:rFonts w:ascii="Times New Roman"/>
                <w:b w:val="false"/>
                <w:i w:val="false"/>
                <w:color w:val="000000"/>
                <w:sz w:val="20"/>
              </w:rPr>
              <w:t>
- "электронды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w:t>
            </w:r>
            <w:r>
              <w:br/>
            </w:r>
            <w:r>
              <w:rPr>
                <w:rFonts w:ascii="Times New Roman"/>
                <w:b w:val="false"/>
                <w:i w:val="false"/>
                <w:color w:val="000000"/>
                <w:sz w:val="20"/>
              </w:rPr>
              <w:t>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 он бес)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нысанда);</w:t>
            </w:r>
            <w:r>
              <w:br/>
            </w:r>
            <w:r>
              <w:rPr>
                <w:rFonts w:ascii="Times New Roman"/>
                <w:b w:val="false"/>
                <w:i w:val="false"/>
                <w:color w:val="000000"/>
                <w:sz w:val="20"/>
              </w:rPr>
              <w:t>
2) үйде жеке тегін оқыту туралы бұйрық.</w:t>
            </w:r>
            <w:r>
              <w:br/>
            </w:r>
            <w:r>
              <w:rPr>
                <w:rFonts w:ascii="Times New Roman"/>
                <w:b w:val="false"/>
                <w:i w:val="false"/>
                <w:color w:val="000000"/>
                <w:sz w:val="20"/>
              </w:rPr>
              <w:t xml:space="preserve">
Мемлекеттік қызмет көрсету нысаны: электрондық және (немесе) қағаз түрінде ұсынылады. </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жеделдетілген қызмет көрсету көзделмеген.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 </w:t>
            </w:r>
            <w:r>
              <w:br/>
            </w:r>
            <w:r>
              <w:rPr>
                <w:rFonts w:ascii="Times New Roman"/>
                <w:b w:val="false"/>
                <w:i w:val="false"/>
                <w:color w:val="000000"/>
                <w:sz w:val="20"/>
              </w:rPr>
              <w:t xml:space="preserve">
2) www.egov.kz.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73"/>
    <w:p>
      <w:pPr>
        <w:spacing w:after="0"/>
        <w:ind w:left="0"/>
        <w:jc w:val="left"/>
      </w:pPr>
      <w:r>
        <w:rPr>
          <w:rFonts w:ascii="Times New Roman"/>
          <w:b/>
          <w:i w:val="false"/>
          <w:color w:val="000000"/>
        </w:rPr>
        <w:t xml:space="preserve"> Бас тарту туралы  ХАБАРЛАМА</w:t>
      </w:r>
    </w:p>
    <w:bookmarkEnd w:id="73"/>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74"/>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74"/>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bookmarkEnd w:id="75"/>
    <w:bookmarkStart w:name="z94" w:id="76"/>
    <w:p>
      <w:pPr>
        <w:spacing w:after="0"/>
        <w:ind w:left="0"/>
        <w:jc w:val="left"/>
      </w:pPr>
      <w:r>
        <w:rPr>
          <w:rFonts w:ascii="Times New Roman"/>
          <w:b/>
          <w:i w:val="false"/>
          <w:color w:val="000000"/>
        </w:rPr>
        <w:t xml:space="preserve"> 1. Жалпы ережелер</w:t>
      </w:r>
    </w:p>
    <w:bookmarkEnd w:id="76"/>
    <w:bookmarkStart w:name="z95" w:id="77"/>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77"/>
    <w:p>
      <w:pPr>
        <w:spacing w:after="0"/>
        <w:ind w:left="0"/>
        <w:jc w:val="both"/>
      </w:pPr>
      <w:r>
        <w:rPr>
          <w:rFonts w:ascii="Times New Roman"/>
          <w:b w:val="false"/>
          <w:i w:val="false"/>
          <w:color w:val="000000"/>
          <w:sz w:val="28"/>
        </w:rPr>
        <w:t>
      Осы қағидаларда мынадай ұғымдар пайдаланылады:</w:t>
      </w:r>
    </w:p>
    <w:bookmarkStart w:name="z96" w:id="78"/>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78"/>
    <w:bookmarkStart w:name="z97" w:id="79"/>
    <w:p>
      <w:pPr>
        <w:spacing w:after="0"/>
        <w:ind w:left="0"/>
        <w:jc w:val="both"/>
      </w:pPr>
      <w:r>
        <w:rPr>
          <w:rFonts w:ascii="Times New Roman"/>
          <w:b w:val="false"/>
          <w:i w:val="false"/>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79"/>
    <w:bookmarkStart w:name="z98" w:id="80"/>
    <w:p>
      <w:pPr>
        <w:spacing w:after="0"/>
        <w:ind w:left="0"/>
        <w:jc w:val="left"/>
      </w:pPr>
      <w:r>
        <w:rPr>
          <w:rFonts w:ascii="Times New Roman"/>
          <w:b/>
          <w:i w:val="false"/>
          <w:color w:val="000000"/>
        </w:rPr>
        <w:t xml:space="preserve"> 2. Мемлекеттік қызмет көрсетудің тәртібі</w:t>
      </w:r>
    </w:p>
    <w:bookmarkEnd w:id="80"/>
    <w:bookmarkStart w:name="z99" w:id="81"/>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1"/>
    <w:p>
      <w:pPr>
        <w:spacing w:after="0"/>
        <w:ind w:left="0"/>
        <w:jc w:val="both"/>
      </w:pPr>
      <w:r>
        <w:rPr>
          <w:rFonts w:ascii="Times New Roman"/>
          <w:b w:val="false"/>
          <w:i w:val="false"/>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bookmarkStart w:name="z100" w:id="82"/>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2"/>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01" w:id="83"/>
    <w:p>
      <w:pPr>
        <w:spacing w:after="0"/>
        <w:ind w:left="0"/>
        <w:jc w:val="both"/>
      </w:pPr>
      <w:r>
        <w:rPr>
          <w:rFonts w:ascii="Times New Roman"/>
          <w:b w:val="false"/>
          <w:i w:val="false"/>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bookmarkEnd w:id="83"/>
    <w:bookmarkStart w:name="z102" w:id="84"/>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84"/>
    <w:bookmarkStart w:name="z103" w:id="85"/>
    <w:p>
      <w:pPr>
        <w:spacing w:after="0"/>
        <w:ind w:left="0"/>
        <w:jc w:val="both"/>
      </w:pPr>
      <w:r>
        <w:rPr>
          <w:rFonts w:ascii="Times New Roman"/>
          <w:b w:val="false"/>
          <w:i w:val="false"/>
          <w:color w:val="000000"/>
          <w:sz w:val="28"/>
        </w:rPr>
        <w:t>
      8. Көрсетілетін қызметті беруші арнайы білім беру ұйымына қабылдау туралы бұйрықты қалыптастырады.</w:t>
      </w:r>
    </w:p>
    <w:bookmarkEnd w:id="85"/>
    <w:bookmarkStart w:name="z104" w:id="86"/>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86"/>
    <w:bookmarkStart w:name="z105" w:id="8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87"/>
    <w:bookmarkStart w:name="z106" w:id="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07" w:id="89"/>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w:t>
            </w:r>
            <w:r>
              <w:br/>
            </w:r>
            <w:r>
              <w:rPr>
                <w:rFonts w:ascii="Times New Roman"/>
                <w:b w:val="false"/>
                <w:i w:val="false"/>
                <w:color w:val="000000"/>
                <w:sz w:val="20"/>
              </w:rPr>
              <w:t>
- "электрондық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r>
              <w:br/>
            </w: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rFonts w:ascii="Times New Roman"/>
                <w:b w:val="false"/>
                <w:i w:val="false"/>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түрде);</w:t>
            </w:r>
            <w:r>
              <w:br/>
            </w:r>
            <w:r>
              <w:rPr>
                <w:rFonts w:ascii="Times New Roman"/>
                <w:b w:val="false"/>
                <w:i w:val="false"/>
                <w:color w:val="000000"/>
                <w:sz w:val="20"/>
              </w:rPr>
              <w:t>
2) арнаулы білім беру ұйымына қабылдау туралы бұйрық.</w:t>
            </w:r>
            <w:r>
              <w:br/>
            </w:r>
            <w:r>
              <w:rPr>
                <w:rFonts w:ascii="Times New Roman"/>
                <w:b w:val="false"/>
                <w:i w:val="false"/>
                <w:color w:val="000000"/>
                <w:sz w:val="20"/>
              </w:rPr>
              <w:t>
Мемлекеттік қызметті көрсету нәтижесін ұсыну түрі: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жеделдетіп қызмет көрсету қарастырылмаған.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  [МО атауы]</w:t>
      </w:r>
    </w:p>
    <w:bookmarkStart w:name="z110" w:id="90"/>
    <w:p>
      <w:pPr>
        <w:spacing w:after="0"/>
        <w:ind w:left="0"/>
        <w:jc w:val="left"/>
      </w:pPr>
      <w:r>
        <w:rPr>
          <w:rFonts w:ascii="Times New Roman"/>
          <w:b/>
          <w:i w:val="false"/>
          <w:color w:val="000000"/>
        </w:rPr>
        <w:t xml:space="preserve"> Бас тарту туралы  ХАБАРЛАМА</w:t>
      </w:r>
    </w:p>
    <w:bookmarkEnd w:id="90"/>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bookmarkStart w:name="z112" w:id="91"/>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91"/>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9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92"/>
    <w:bookmarkStart w:name="z115" w:id="9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93"/>
    <w:bookmarkStart w:name="z116" w:id="9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94"/>
    <w:bookmarkStart w:name="z117" w:id="9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